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961F2" w14:textId="77777777" w:rsidR="001B6D3B" w:rsidRDefault="001B6D3B">
      <w:pPr>
        <w:pStyle w:val="Otsikko1"/>
        <w:spacing w:line="620" w:lineRule="exact"/>
        <w:rPr>
          <w:rFonts w:ascii="Humanst521 BT"/>
          <w:color w:val="00A4E4"/>
          <w:spacing w:val="-21"/>
          <w:lang w:val="fi-FI"/>
        </w:rPr>
      </w:pPr>
    </w:p>
    <w:p w14:paraId="57D97A56" w14:textId="4F143FAF" w:rsidR="001B6D3B" w:rsidRDefault="001B6D3B">
      <w:pPr>
        <w:pStyle w:val="Otsikko1"/>
        <w:spacing w:line="620" w:lineRule="exact"/>
        <w:rPr>
          <w:rFonts w:ascii="Humanst521 BT"/>
          <w:color w:val="00A4E4"/>
          <w:spacing w:val="-21"/>
          <w:lang w:val="fi-FI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251663360" behindDoc="0" locked="0" layoutInCell="1" allowOverlap="1" wp14:anchorId="56DC0074" wp14:editId="510A40D9">
            <wp:simplePos x="0" y="0"/>
            <wp:positionH relativeFrom="page">
              <wp:posOffset>381000</wp:posOffset>
            </wp:positionH>
            <wp:positionV relativeFrom="page">
              <wp:posOffset>393065</wp:posOffset>
            </wp:positionV>
            <wp:extent cx="952500" cy="920751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622" cy="92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8EF03" w14:textId="77777777" w:rsidR="001B6D3B" w:rsidRDefault="001B6D3B">
      <w:pPr>
        <w:pStyle w:val="Otsikko1"/>
        <w:spacing w:line="620" w:lineRule="exact"/>
        <w:rPr>
          <w:rFonts w:ascii="Humanst521 BT"/>
          <w:color w:val="00A4E4"/>
          <w:spacing w:val="-21"/>
          <w:lang w:val="fi-FI"/>
        </w:rPr>
      </w:pPr>
    </w:p>
    <w:p w14:paraId="7E3E09CA" w14:textId="77777777" w:rsidR="001B6D3B" w:rsidRDefault="001B6D3B">
      <w:pPr>
        <w:pStyle w:val="Otsikko1"/>
        <w:spacing w:line="620" w:lineRule="exact"/>
        <w:rPr>
          <w:rFonts w:ascii="Humanst521 BT"/>
          <w:color w:val="00A4E4"/>
          <w:spacing w:val="-21"/>
          <w:lang w:val="fi-FI"/>
        </w:rPr>
      </w:pPr>
    </w:p>
    <w:p w14:paraId="5DFE4440" w14:textId="29E62C4B" w:rsidR="002A0375" w:rsidRPr="00C4725B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C4725B">
        <w:rPr>
          <w:rFonts w:ascii="Humanst521 BT"/>
          <w:color w:val="00A4E4"/>
          <w:spacing w:val="-21"/>
          <w:lang w:val="fi-FI"/>
        </w:rPr>
        <w:t xml:space="preserve">Parvessa </w:t>
      </w:r>
      <w:r w:rsidRPr="00C4725B">
        <w:rPr>
          <w:rFonts w:ascii="Humanst521 BT"/>
          <w:color w:val="00A4E4"/>
          <w:spacing w:val="-18"/>
          <w:lang w:val="fi-FI"/>
        </w:rPr>
        <w:t xml:space="preserve">parempi </w:t>
      </w:r>
      <w:r w:rsidRPr="00C4725B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C4725B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C4725B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C4725B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C4725B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C4725B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C4725B">
        <w:rPr>
          <w:rFonts w:ascii="Arial" w:hAnsi="Arial"/>
          <w:color w:val="00A4E4"/>
          <w:w w:val="85"/>
          <w:sz w:val="52"/>
          <w:lang w:val="fi-FI"/>
        </w:rPr>
        <w:t>ja</w:t>
      </w:r>
      <w:r w:rsidRPr="00C4725B">
        <w:rPr>
          <w:rFonts w:ascii="Arial" w:hAnsi="Arial"/>
          <w:color w:val="00A4E4"/>
          <w:w w:val="85"/>
          <w:sz w:val="52"/>
          <w:lang w:val="fi-FI"/>
        </w:rPr>
        <w:tab/>
      </w:r>
      <w:r w:rsidRPr="00C4725B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C4725B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C4725B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C4725B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C4725B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61619BB5" w14:textId="77777777" w:rsidR="00077A81" w:rsidRPr="001B6D3B" w:rsidRDefault="000135BD" w:rsidP="001B6D3B">
      <w:pPr>
        <w:pStyle w:val="Leipteksti"/>
        <w:spacing w:before="100"/>
        <w:rPr>
          <w:b/>
          <w:bCs/>
          <w:color w:val="231F20"/>
          <w:lang w:val="fi-FI"/>
        </w:rPr>
      </w:pPr>
      <w:r w:rsidRPr="001B6D3B">
        <w:rPr>
          <w:b/>
          <w:bCs/>
          <w:color w:val="231F20"/>
          <w:lang w:val="fi-FI"/>
        </w:rPr>
        <w:t>Hyvän käytännön nimi:</w:t>
      </w:r>
      <w:r w:rsidR="002C352F" w:rsidRPr="001B6D3B">
        <w:rPr>
          <w:b/>
          <w:bCs/>
          <w:color w:val="231F20"/>
          <w:lang w:val="fi-FI"/>
        </w:rPr>
        <w:t xml:space="preserve">  </w:t>
      </w:r>
    </w:p>
    <w:p w14:paraId="69507F71" w14:textId="789F490A" w:rsidR="002A0375" w:rsidRPr="001B6D3B" w:rsidRDefault="00C4725B" w:rsidP="001B6D3B">
      <w:pPr>
        <w:pStyle w:val="Leipteksti"/>
        <w:spacing w:before="100"/>
        <w:rPr>
          <w:b/>
          <w:bCs/>
          <w:color w:val="231F20"/>
          <w:sz w:val="32"/>
          <w:szCs w:val="32"/>
          <w:lang w:val="fi-FI"/>
        </w:rPr>
      </w:pPr>
      <w:r w:rsidRPr="001B6D3B">
        <w:rPr>
          <w:b/>
          <w:bCs/>
          <w:color w:val="231F20"/>
          <w:sz w:val="32"/>
          <w:szCs w:val="32"/>
          <w:lang w:val="fi-FI"/>
        </w:rPr>
        <w:t>Osallistava ja näkyvä opiskelijakuntatyö</w:t>
      </w:r>
    </w:p>
    <w:p w14:paraId="0EE4FC09" w14:textId="7758C701" w:rsidR="002A0375" w:rsidRPr="001B6D3B" w:rsidRDefault="002A0375">
      <w:pPr>
        <w:pStyle w:val="Leipteksti"/>
        <w:rPr>
          <w:b/>
          <w:bCs/>
          <w:sz w:val="26"/>
          <w:lang w:val="fi-FI"/>
        </w:rPr>
      </w:pPr>
    </w:p>
    <w:p w14:paraId="6A965608" w14:textId="77777777" w:rsidR="00077A81" w:rsidRPr="001B6D3B" w:rsidRDefault="00077A81" w:rsidP="001B6D3B">
      <w:pPr>
        <w:pStyle w:val="Leipteksti"/>
        <w:spacing w:before="1"/>
        <w:rPr>
          <w:b/>
          <w:bCs/>
          <w:color w:val="231F20"/>
          <w:lang w:val="fi-FI"/>
        </w:rPr>
      </w:pPr>
      <w:r w:rsidRPr="001B6D3B">
        <w:rPr>
          <w:b/>
          <w:bCs/>
          <w:color w:val="231F20"/>
          <w:lang w:val="fi-FI"/>
        </w:rPr>
        <w:t>Toiminnan kuvaus</w:t>
      </w:r>
    </w:p>
    <w:p w14:paraId="72DDDB0D" w14:textId="77777777" w:rsidR="005A4C34" w:rsidRDefault="005A4C34" w:rsidP="00FE6548">
      <w:pPr>
        <w:pStyle w:val="Leipteksti"/>
        <w:spacing w:before="8"/>
        <w:rPr>
          <w:lang w:val="fi-FI"/>
        </w:rPr>
      </w:pPr>
    </w:p>
    <w:p w14:paraId="57B37BF3" w14:textId="1790A64E" w:rsidR="00077A81" w:rsidRDefault="00FE6548" w:rsidP="00077A81">
      <w:pPr>
        <w:pStyle w:val="Leipteksti"/>
        <w:spacing w:before="8"/>
        <w:rPr>
          <w:lang w:val="fi-FI"/>
        </w:rPr>
      </w:pPr>
      <w:r>
        <w:rPr>
          <w:lang w:val="fi-FI"/>
        </w:rPr>
        <w:t>Opiskelijakuntatoimintaa on tuotu esille ja luomalla</w:t>
      </w:r>
      <w:r w:rsidRPr="00077A81">
        <w:rPr>
          <w:lang w:val="fi-FI"/>
        </w:rPr>
        <w:t xml:space="preserve"> opiskel</w:t>
      </w:r>
      <w:r w:rsidR="005A4C34">
        <w:rPr>
          <w:lang w:val="fi-FI"/>
        </w:rPr>
        <w:t xml:space="preserve">ijakunta </w:t>
      </w:r>
      <w:proofErr w:type="spellStart"/>
      <w:r w:rsidR="005A4C34">
        <w:rPr>
          <w:lang w:val="fi-FI"/>
        </w:rPr>
        <w:t>FOKUSelle</w:t>
      </w:r>
      <w:proofErr w:type="spellEnd"/>
      <w:r w:rsidRPr="00077A81">
        <w:rPr>
          <w:lang w:val="fi-FI"/>
        </w:rPr>
        <w:t xml:space="preserve"> uu</w:t>
      </w:r>
      <w:r>
        <w:rPr>
          <w:lang w:val="fi-FI"/>
        </w:rPr>
        <w:t>si logo opiskelijoiden toimesta. N</w:t>
      </w:r>
      <w:r w:rsidRPr="00077A81">
        <w:rPr>
          <w:lang w:val="fi-FI"/>
        </w:rPr>
        <w:t>äkyvyyttä</w:t>
      </w:r>
      <w:r>
        <w:rPr>
          <w:lang w:val="fi-FI"/>
        </w:rPr>
        <w:t xml:space="preserve"> on edistetty</w:t>
      </w:r>
      <w:r w:rsidR="005A4C34">
        <w:rPr>
          <w:lang w:val="fi-FI"/>
        </w:rPr>
        <w:t xml:space="preserve"> </w:t>
      </w:r>
      <w:r w:rsidRPr="00077A81">
        <w:rPr>
          <w:lang w:val="fi-FI"/>
        </w:rPr>
        <w:t>FOKUS-jäsenien huppareilla ja logolla</w:t>
      </w:r>
      <w:r w:rsidR="005A4C34">
        <w:rPr>
          <w:lang w:val="fi-FI"/>
        </w:rPr>
        <w:t>. Opiskelijakunnan toimintaa on tuotu mahdolliseksi seurata</w:t>
      </w:r>
      <w:r w:rsidR="00077A81" w:rsidRPr="00077A81">
        <w:rPr>
          <w:lang w:val="fi-FI"/>
        </w:rPr>
        <w:t xml:space="preserve"> aloittamalla blogi kokousmuistioista </w:t>
      </w:r>
      <w:hyperlink r:id="rId8" w:history="1">
        <w:r w:rsidR="005A4C34" w:rsidRPr="000819DA">
          <w:rPr>
            <w:rStyle w:val="Hyperlinkki"/>
            <w:lang w:val="fi-FI"/>
          </w:rPr>
          <w:t>seduelamaa@blogspot.com</w:t>
        </w:r>
      </w:hyperlink>
    </w:p>
    <w:p w14:paraId="6CB3DF16" w14:textId="77777777" w:rsidR="005A4C34" w:rsidRPr="00077A81" w:rsidRDefault="005A4C34" w:rsidP="00077A81">
      <w:pPr>
        <w:pStyle w:val="Leipteksti"/>
        <w:spacing w:before="8"/>
        <w:rPr>
          <w:lang w:val="fi-FI"/>
        </w:rPr>
      </w:pPr>
    </w:p>
    <w:p w14:paraId="5824D437" w14:textId="732D80CC" w:rsidR="00077A81" w:rsidRPr="00077A81" w:rsidRDefault="005A4C34" w:rsidP="00077A81">
      <w:pPr>
        <w:pStyle w:val="Leipteksti"/>
        <w:spacing w:before="8"/>
        <w:rPr>
          <w:lang w:val="fi-FI"/>
        </w:rPr>
      </w:pPr>
      <w:r>
        <w:rPr>
          <w:lang w:val="fi-FI"/>
        </w:rPr>
        <w:t xml:space="preserve">Opiskelijakuntatoiminnassa mukana oleville </w:t>
      </w:r>
      <w:proofErr w:type="spellStart"/>
      <w:r>
        <w:rPr>
          <w:lang w:val="fi-FI"/>
        </w:rPr>
        <w:t>o</w:t>
      </w:r>
      <w:r w:rsidR="00FE6548">
        <w:rPr>
          <w:lang w:val="fi-FI"/>
        </w:rPr>
        <w:t>ahdollistettu</w:t>
      </w:r>
      <w:proofErr w:type="spellEnd"/>
      <w:r w:rsidR="00FE6548">
        <w:rPr>
          <w:lang w:val="fi-FI"/>
        </w:rPr>
        <w:t xml:space="preserve"> edustaminen</w:t>
      </w:r>
      <w:r w:rsidR="00077A81" w:rsidRPr="00077A81">
        <w:rPr>
          <w:lang w:val="fi-FI"/>
        </w:rPr>
        <w:t xml:space="preserve"> Sedu-tasolla, paikallistasolla, maakunnallisella </w:t>
      </w:r>
      <w:proofErr w:type="gramStart"/>
      <w:r w:rsidR="00077A81" w:rsidRPr="00077A81">
        <w:rPr>
          <w:lang w:val="fi-FI"/>
        </w:rPr>
        <w:t>ja  kansallisella</w:t>
      </w:r>
      <w:proofErr w:type="gramEnd"/>
      <w:r w:rsidR="00077A81" w:rsidRPr="00077A81">
        <w:rPr>
          <w:lang w:val="fi-FI"/>
        </w:rPr>
        <w:t xml:space="preserve"> tasolla, erilaisilla kehittämispäivillä, kokouksissa ja haastatteluissa. Innostettu opiskelijoita </w:t>
      </w:r>
      <w:r>
        <w:rPr>
          <w:lang w:val="fi-FI"/>
        </w:rPr>
        <w:t xml:space="preserve">myös </w:t>
      </w:r>
      <w:r w:rsidR="00077A81" w:rsidRPr="00077A81">
        <w:rPr>
          <w:lang w:val="fi-FI"/>
        </w:rPr>
        <w:t>opiskelijajärjestöjen toimintaan.</w:t>
      </w:r>
    </w:p>
    <w:p w14:paraId="7F3A8598" w14:textId="77777777" w:rsidR="005A4C34" w:rsidRDefault="005A4C34" w:rsidP="00077A81">
      <w:pPr>
        <w:pStyle w:val="Leipteksti"/>
        <w:spacing w:before="8"/>
        <w:rPr>
          <w:lang w:val="fi-FI"/>
        </w:rPr>
      </w:pPr>
    </w:p>
    <w:p w14:paraId="17EE329A" w14:textId="0646297F" w:rsidR="00077A81" w:rsidRPr="00077A81" w:rsidRDefault="005A4C34" w:rsidP="00077A81">
      <w:pPr>
        <w:pStyle w:val="Leipteksti"/>
        <w:spacing w:before="8"/>
        <w:rPr>
          <w:lang w:val="fi-FI"/>
        </w:rPr>
      </w:pPr>
      <w:r>
        <w:rPr>
          <w:lang w:val="fi-FI"/>
        </w:rPr>
        <w:t>Opiskelijakunta-, opiskelijafoorumi-, tutortoiminnasta sekä erilaisista edustustehtävistä kirjoitettu toteutussuunnitelmat ja tehty ohjeet kuinka opintoja voi kerryttää osallistumalla ja vaikuttamalla. O</w:t>
      </w:r>
      <w:r w:rsidR="00077A81" w:rsidRPr="00077A81">
        <w:rPr>
          <w:lang w:val="fi-FI"/>
        </w:rPr>
        <w:t xml:space="preserve">piskelijakuntatoiminta </w:t>
      </w:r>
      <w:proofErr w:type="spellStart"/>
      <w:r>
        <w:rPr>
          <w:lang w:val="fi-FI"/>
        </w:rPr>
        <w:t>irroitettiin</w:t>
      </w:r>
      <w:proofErr w:type="spellEnd"/>
      <w:r>
        <w:rPr>
          <w:lang w:val="fi-FI"/>
        </w:rPr>
        <w:t xml:space="preserve"> </w:t>
      </w:r>
      <w:r w:rsidR="00077A81" w:rsidRPr="00077A81">
        <w:rPr>
          <w:lang w:val="fi-FI"/>
        </w:rPr>
        <w:t>lukuvuosiajattelusta kehittääksemme toimintaa ja saadaksemme jatkuvuutta</w:t>
      </w:r>
      <w:r>
        <w:rPr>
          <w:lang w:val="fi-FI"/>
        </w:rPr>
        <w:t>. Yksiköiden opiskelufoorumitoimintaa ollaan aktivoitu FOKUS-opiskelijoiden kautta.</w:t>
      </w:r>
    </w:p>
    <w:p w14:paraId="7BCB5893" w14:textId="5B02A823" w:rsidR="005A4C34" w:rsidRDefault="005A4C34" w:rsidP="00077A81">
      <w:pPr>
        <w:pStyle w:val="Leipteksti"/>
        <w:spacing w:before="8"/>
        <w:rPr>
          <w:lang w:val="fi-FI"/>
        </w:rPr>
      </w:pPr>
    </w:p>
    <w:p w14:paraId="23D85705" w14:textId="77777777" w:rsidR="005A4C34" w:rsidRDefault="005A4C34" w:rsidP="00077A81">
      <w:pPr>
        <w:pStyle w:val="Leipteksti"/>
        <w:spacing w:before="8"/>
        <w:rPr>
          <w:lang w:val="fi-FI"/>
        </w:rPr>
      </w:pPr>
    </w:p>
    <w:p w14:paraId="399E2D85" w14:textId="1B92DDF1" w:rsidR="00077A81" w:rsidRDefault="005A4C34" w:rsidP="00077A81">
      <w:pPr>
        <w:pStyle w:val="Leipteksti"/>
        <w:spacing w:before="8"/>
        <w:rPr>
          <w:lang w:val="fi-FI"/>
        </w:rPr>
      </w:pPr>
      <w:r>
        <w:rPr>
          <w:lang w:val="fi-FI"/>
        </w:rPr>
        <w:t>Järjestimme</w:t>
      </w:r>
      <w:r w:rsidR="00077A81" w:rsidRPr="00077A81">
        <w:rPr>
          <w:lang w:val="fi-FI"/>
        </w:rPr>
        <w:t xml:space="preserve"> opiskelijafoorumeiden kokoontumisajot</w:t>
      </w:r>
      <w:r w:rsidR="004D30FB">
        <w:rPr>
          <w:lang w:val="fi-FI"/>
        </w:rPr>
        <w:t>,</w:t>
      </w:r>
      <w:r w:rsidR="00077A81" w:rsidRPr="00077A81">
        <w:rPr>
          <w:lang w:val="fi-FI"/>
        </w:rPr>
        <w:t xml:space="preserve"> joissa kaikkien yksiköiden foorumilaiset pääsivät kohtaamaan ja innostamaan toisiaan.</w:t>
      </w:r>
      <w:r w:rsidR="00077A81">
        <w:rPr>
          <w:lang w:val="fi-FI"/>
        </w:rPr>
        <w:t xml:space="preserve"> Kokoontumisajoissa käytiin läpi yhteiset opiskelijakuntatyön asiat sekä tulev</w:t>
      </w:r>
      <w:r w:rsidR="004C23A4">
        <w:rPr>
          <w:lang w:val="fi-FI"/>
        </w:rPr>
        <w:t xml:space="preserve">at tapahtumat ja tärkeät teemat. Opiskelijat keskustelivat arjen asioista ja lähettivät terveisiä johdolle. Terveisistä koottiin oma </w:t>
      </w:r>
      <w:r w:rsidR="004D30FB">
        <w:rPr>
          <w:lang w:val="fi-FI"/>
        </w:rPr>
        <w:t>”</w:t>
      </w:r>
      <w:r w:rsidR="004C23A4">
        <w:rPr>
          <w:lang w:val="fi-FI"/>
        </w:rPr>
        <w:t>l</w:t>
      </w:r>
      <w:r w:rsidR="004D30FB">
        <w:rPr>
          <w:lang w:val="fi-FI"/>
        </w:rPr>
        <w:t xml:space="preserve">ööppi” </w:t>
      </w:r>
      <w:r w:rsidR="004C23A4">
        <w:rPr>
          <w:lang w:val="fi-FI"/>
        </w:rPr>
        <w:t xml:space="preserve">ja opiskelijakunnan hallituksen edustajat toimittivat sen vararehtorille. Tapaamiset opiskelijakunnan hallituksen edustajien </w:t>
      </w:r>
      <w:r w:rsidR="004D30FB">
        <w:rPr>
          <w:lang w:val="fi-FI"/>
        </w:rPr>
        <w:t>ja vararehtorin kanssa sovittiin säännöllisiksi.</w:t>
      </w:r>
    </w:p>
    <w:p w14:paraId="6C5924AA" w14:textId="77777777" w:rsidR="004D30FB" w:rsidRPr="00077A81" w:rsidRDefault="004D30FB" w:rsidP="00077A81">
      <w:pPr>
        <w:pStyle w:val="Leipteksti"/>
        <w:spacing w:before="8"/>
        <w:rPr>
          <w:lang w:val="fi-FI"/>
        </w:rPr>
      </w:pPr>
    </w:p>
    <w:p w14:paraId="692A4351" w14:textId="0DDE6DBF" w:rsidR="00077A81" w:rsidRPr="00077A81" w:rsidRDefault="004D30FB" w:rsidP="00077A81">
      <w:pPr>
        <w:pStyle w:val="Leipteksti"/>
        <w:spacing w:before="8"/>
        <w:rPr>
          <w:lang w:val="fi-FI"/>
        </w:rPr>
      </w:pPr>
      <w:r>
        <w:rPr>
          <w:lang w:val="fi-FI"/>
        </w:rPr>
        <w:t>Opiskelijakunta on toteuttanut myös kyselyt, joilla tuonut osallistumista ja vaikuttamista näkyväksi niin messuilla kuin yksiköissä:</w:t>
      </w:r>
    </w:p>
    <w:p w14:paraId="156561FB" w14:textId="77777777" w:rsidR="00077A81" w:rsidRPr="00077A81" w:rsidRDefault="00077A81" w:rsidP="00077A81">
      <w:pPr>
        <w:pStyle w:val="Leipteksti"/>
        <w:spacing w:before="8"/>
        <w:rPr>
          <w:lang w:val="fi-FI"/>
        </w:rPr>
      </w:pPr>
      <w:r w:rsidRPr="00077A81">
        <w:rPr>
          <w:lang w:val="fi-FI"/>
        </w:rPr>
        <w:t>•</w:t>
      </w:r>
      <w:r w:rsidRPr="00077A81">
        <w:rPr>
          <w:lang w:val="fi-FI"/>
        </w:rPr>
        <w:tab/>
        <w:t>Opinlakeus-messujen opiskelupaikkaa etsiville, kysyen Opiskelupaikan valinnasta: Tulokset: 1. Koulutusala 2. Oppilaitoksen viihtyvyys 3. Paikkakunta</w:t>
      </w:r>
    </w:p>
    <w:p w14:paraId="7C921E6E" w14:textId="6D6C8EB5" w:rsidR="002A0375" w:rsidRPr="00077A81" w:rsidRDefault="00077A81" w:rsidP="00077A81">
      <w:pPr>
        <w:pStyle w:val="Leipteksti"/>
        <w:spacing w:before="8"/>
        <w:rPr>
          <w:lang w:val="fi-FI"/>
        </w:rPr>
      </w:pPr>
      <w:r w:rsidRPr="00077A81">
        <w:rPr>
          <w:lang w:val="fi-FI"/>
        </w:rPr>
        <w:t>•</w:t>
      </w:r>
      <w:r w:rsidRPr="00077A81">
        <w:rPr>
          <w:lang w:val="fi-FI"/>
        </w:rPr>
        <w:tab/>
        <w:t>Yksiköissä Hyvinvointivirtaa viikolle harrastusmahdollisuuksiin ja opiskelijoiden viihtyvyyteen liittyen</w:t>
      </w:r>
    </w:p>
    <w:p w14:paraId="31DE5F6F" w14:textId="2B7C6201" w:rsidR="002A0375" w:rsidRPr="00C4725B" w:rsidRDefault="000135BD" w:rsidP="002C352F">
      <w:pPr>
        <w:pStyle w:val="Leipteksti"/>
        <w:rPr>
          <w:lang w:val="fi-FI"/>
        </w:rPr>
      </w:pPr>
      <w:r w:rsidRPr="00C4725B">
        <w:rPr>
          <w:color w:val="231F20"/>
          <w:lang w:val="fi-FI"/>
        </w:rPr>
        <w:t>Tarvittavat resurssit:</w:t>
      </w:r>
      <w:r w:rsidR="004B0A30">
        <w:rPr>
          <w:color w:val="231F20"/>
          <w:lang w:val="fi-FI"/>
        </w:rPr>
        <w:t xml:space="preserve"> Opiskelijakuntatoiminnan esille tuonti ja </w:t>
      </w:r>
      <w:r w:rsidR="00C45FF9">
        <w:rPr>
          <w:color w:val="231F20"/>
          <w:lang w:val="fi-FI"/>
        </w:rPr>
        <w:t>edistäminen vaatii koordinointia oppilaitostasolla sekä yksiköissä</w:t>
      </w:r>
    </w:p>
    <w:p w14:paraId="3AFFFF04" w14:textId="77777777" w:rsidR="002A0375" w:rsidRPr="00C4725B" w:rsidRDefault="002A0375">
      <w:pPr>
        <w:pStyle w:val="Leipteksti"/>
        <w:rPr>
          <w:sz w:val="26"/>
          <w:lang w:val="fi-FI"/>
        </w:rPr>
      </w:pPr>
    </w:p>
    <w:p w14:paraId="3D8B6704" w14:textId="77777777" w:rsidR="002A0375" w:rsidRPr="00C4725B" w:rsidRDefault="000135BD" w:rsidP="002C352F">
      <w:pPr>
        <w:spacing w:before="1"/>
        <w:rPr>
          <w:b/>
          <w:lang w:val="fi-FI"/>
        </w:rPr>
      </w:pPr>
      <w:r w:rsidRPr="00C4725B">
        <w:rPr>
          <w:b/>
          <w:color w:val="231F20"/>
          <w:lang w:val="fi-FI"/>
        </w:rPr>
        <w:t>Yhteystiedot:</w:t>
      </w:r>
    </w:p>
    <w:p w14:paraId="76CD2311" w14:textId="77777777" w:rsidR="002C352F" w:rsidRPr="00C4725B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131ACCE3" w14:textId="6EF66FDD" w:rsidR="002C352F" w:rsidRPr="00C4725B" w:rsidRDefault="00077A81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  <w:r>
        <w:rPr>
          <w:color w:val="231F20"/>
          <w:lang w:val="fi-FI"/>
        </w:rPr>
        <w:t>T</w:t>
      </w:r>
      <w:r w:rsidR="004D30FB">
        <w:rPr>
          <w:color w:val="231F20"/>
          <w:lang w:val="fi-FI"/>
        </w:rPr>
        <w:t>iina Parantainen puh. 040-6807212</w:t>
      </w:r>
      <w:r>
        <w:rPr>
          <w:color w:val="231F20"/>
          <w:lang w:val="fi-FI"/>
        </w:rPr>
        <w:t>, tiina.parantainen@sedu.fi</w:t>
      </w:r>
    </w:p>
    <w:p w14:paraId="69ED9435" w14:textId="77777777" w:rsidR="002C352F" w:rsidRPr="00C4725B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038340D2" w14:textId="087C940A" w:rsidR="002A0375" w:rsidRPr="00C4725B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lang w:val="fi-FI"/>
        </w:rPr>
      </w:pPr>
      <w:proofErr w:type="spellStart"/>
      <w:r w:rsidRPr="00C4725B">
        <w:rPr>
          <w:color w:val="231F20"/>
          <w:lang w:val="fi-FI"/>
        </w:rPr>
        <w:t>Avainasanat</w:t>
      </w:r>
      <w:proofErr w:type="spellEnd"/>
      <w:r w:rsidR="00077A81">
        <w:rPr>
          <w:color w:val="231F20"/>
          <w:lang w:val="fi-FI"/>
        </w:rPr>
        <w:t xml:space="preserve"> Opiskelijakunta, osallistaminen, näkyvyys</w:t>
      </w:r>
    </w:p>
    <w:p w14:paraId="7856D3AC" w14:textId="12BB20FB" w:rsidR="002A0375" w:rsidRPr="00C4725B" w:rsidRDefault="002A0375">
      <w:pPr>
        <w:pStyle w:val="Leipteksti"/>
        <w:rPr>
          <w:sz w:val="26"/>
          <w:lang w:val="fi-FI"/>
        </w:rPr>
      </w:pPr>
    </w:p>
    <w:p w14:paraId="36035423" w14:textId="77777777" w:rsidR="002A0375" w:rsidRPr="00C4725B" w:rsidRDefault="002A0375">
      <w:pPr>
        <w:pStyle w:val="Leipteksti"/>
        <w:spacing w:before="8"/>
        <w:rPr>
          <w:sz w:val="28"/>
          <w:lang w:val="fi-FI"/>
        </w:rPr>
      </w:pPr>
    </w:p>
    <w:p w14:paraId="38BF96DC" w14:textId="3721A9D1" w:rsidR="002A0375" w:rsidRDefault="000135BD">
      <w:pPr>
        <w:pStyle w:val="Leipteksti"/>
        <w:ind w:left="353"/>
        <w:rPr>
          <w:color w:val="231F20"/>
          <w:lang w:val="fi-FI"/>
        </w:rPr>
      </w:pPr>
      <w:r w:rsidRPr="00C4725B">
        <w:rPr>
          <w:color w:val="231F20"/>
          <w:lang w:val="fi-FI"/>
        </w:rPr>
        <w:t>Uusia tapoja viedään Arjen arkki -sivustolle ja jaetaan kokemuksia verkoston kanssa.</w:t>
      </w:r>
    </w:p>
    <w:p w14:paraId="4282A41C" w14:textId="77777777" w:rsidR="001B6D3B" w:rsidRDefault="001B6D3B" w:rsidP="001B6D3B">
      <w:pPr>
        <w:spacing w:before="213"/>
        <w:rPr>
          <w:i/>
          <w:sz w:val="28"/>
        </w:rPr>
      </w:pPr>
      <w:hyperlink r:id="rId9">
        <w:r>
          <w:rPr>
            <w:i/>
            <w:color w:val="00A4E4"/>
            <w:sz w:val="28"/>
          </w:rPr>
          <w:t>http://www.kpedu.fi/parvessaparempi</w:t>
        </w:r>
      </w:hyperlink>
    </w:p>
    <w:p w14:paraId="217C8EE5" w14:textId="77777777" w:rsidR="001B6D3B" w:rsidRPr="00C4725B" w:rsidRDefault="001B6D3B">
      <w:pPr>
        <w:pStyle w:val="Leipteksti"/>
        <w:ind w:left="353"/>
        <w:rPr>
          <w:lang w:val="fi-FI"/>
        </w:rPr>
      </w:pPr>
    </w:p>
    <w:p w14:paraId="775EC215" w14:textId="77777777" w:rsidR="002A0375" w:rsidRDefault="002A0375">
      <w:pPr>
        <w:rPr>
          <w:lang w:val="fi-FI"/>
        </w:rPr>
      </w:pPr>
    </w:p>
    <w:p w14:paraId="3526B7A3" w14:textId="23E72EF8" w:rsidR="001B6D3B" w:rsidRPr="001B6D3B" w:rsidRDefault="001B6D3B">
      <w:pPr>
        <w:rPr>
          <w:lang w:val="fi-FI"/>
        </w:rPr>
      </w:pPr>
      <w:r>
        <w:rPr>
          <w:noProof/>
        </w:rPr>
        <w:drawing>
          <wp:inline distT="0" distB="0" distL="0" distR="0" wp14:anchorId="7892FBA3" wp14:editId="729F7DDD">
            <wp:extent cx="6597650" cy="1577340"/>
            <wp:effectExtent l="0" t="0" r="0" b="381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729AC" w14:textId="08A90926" w:rsidR="001B6D3B" w:rsidRDefault="001B6D3B">
      <w:pPr>
        <w:rPr>
          <w:noProof/>
        </w:rPr>
      </w:pPr>
    </w:p>
    <w:p w14:paraId="290B4F17" w14:textId="747DDCAE" w:rsidR="001B6D3B" w:rsidRPr="00C4725B" w:rsidRDefault="001B6D3B">
      <w:pPr>
        <w:rPr>
          <w:lang w:val="fi-FI"/>
        </w:rPr>
        <w:sectPr w:rsidR="001B6D3B" w:rsidRPr="00C4725B">
          <w:footerReference w:type="default" r:id="rId11"/>
          <w:type w:val="continuous"/>
          <w:pgSz w:w="11910" w:h="16840"/>
          <w:pgMar w:top="0" w:right="920" w:bottom="840" w:left="600" w:header="708" w:footer="657" w:gutter="0"/>
          <w:cols w:space="708"/>
        </w:sectPr>
      </w:pPr>
      <w:r>
        <w:rPr>
          <w:noProof/>
        </w:rPr>
        <w:t xml:space="preserve">       </w:t>
      </w:r>
      <w:r>
        <w:rPr>
          <w:noProof/>
          <w:lang w:val="fi-FI" w:eastAsia="fi-FI" w:bidi="ar-SA"/>
        </w:rPr>
        <w:drawing>
          <wp:inline distT="0" distB="0" distL="0" distR="0" wp14:anchorId="4DEA448F" wp14:editId="2F54F8CB">
            <wp:extent cx="2085975" cy="971550"/>
            <wp:effectExtent l="0" t="0" r="9525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2D0D638" wp14:editId="40B6E135">
            <wp:extent cx="1375410" cy="1464431"/>
            <wp:effectExtent l="0" t="0" r="0" b="254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5487" cy="14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</w:p>
    <w:p w14:paraId="5CB849C6" w14:textId="28DE9380" w:rsidR="002A0375" w:rsidRDefault="002A0375">
      <w:pPr>
        <w:pStyle w:val="Leipteksti"/>
        <w:spacing w:before="4"/>
        <w:rPr>
          <w:i/>
          <w:sz w:val="20"/>
        </w:rPr>
      </w:pPr>
    </w:p>
    <w:p w14:paraId="7DCD5A5B" w14:textId="77777777" w:rsidR="001B6D3B" w:rsidRDefault="001B6D3B">
      <w:pPr>
        <w:pStyle w:val="Leipteksti"/>
        <w:spacing w:before="4"/>
        <w:rPr>
          <w:i/>
          <w:sz w:val="15"/>
        </w:rPr>
      </w:pP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5999DDFB" w:rsidR="002A0375" w:rsidRDefault="002A0375">
      <w:pPr>
        <w:pStyle w:val="Leipteksti"/>
        <w:spacing w:before="2"/>
        <w:rPr>
          <w:i/>
          <w:sz w:val="17"/>
        </w:rPr>
      </w:pPr>
    </w:p>
    <w:p w14:paraId="6E57ACB5" w14:textId="4F1110AD" w:rsidR="002A0375" w:rsidRDefault="002A0375">
      <w:pPr>
        <w:pStyle w:val="Leipteksti"/>
        <w:spacing w:before="3"/>
        <w:rPr>
          <w:i/>
          <w:sz w:val="19"/>
        </w:rPr>
      </w:pPr>
      <w:bookmarkStart w:id="0" w:name="_GoBack"/>
      <w:bookmarkEnd w:id="0"/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26FBE" w14:textId="77777777" w:rsidR="00950CA9" w:rsidRDefault="00950CA9">
      <w:r>
        <w:separator/>
      </w:r>
    </w:p>
  </w:endnote>
  <w:endnote w:type="continuationSeparator" w:id="0">
    <w:p w14:paraId="34000B6F" w14:textId="77777777" w:rsidR="00950CA9" w:rsidRDefault="0095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Calibri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sz w:val="18"/>
                      </w:rPr>
                      <w:t>Keski-Pohjanmaan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ammattiopisto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Närvilänkatu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8, 67100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Kokkola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59B6" w14:textId="77777777" w:rsidR="00950CA9" w:rsidRDefault="00950CA9">
      <w:r>
        <w:separator/>
      </w:r>
    </w:p>
  </w:footnote>
  <w:footnote w:type="continuationSeparator" w:id="0">
    <w:p w14:paraId="6EADD62C" w14:textId="77777777" w:rsidR="00950CA9" w:rsidRDefault="0095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C2B91"/>
    <w:multiLevelType w:val="hybridMultilevel"/>
    <w:tmpl w:val="18106FE4"/>
    <w:lvl w:ilvl="0" w:tplc="DFAED96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FE8AAAE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2FF6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B085E1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042D0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3C0FCD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A9CE9B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68AC5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B3E9DE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77A81"/>
    <w:rsid w:val="00141800"/>
    <w:rsid w:val="001B6D3B"/>
    <w:rsid w:val="002A0375"/>
    <w:rsid w:val="002C352F"/>
    <w:rsid w:val="004B0A30"/>
    <w:rsid w:val="004C23A4"/>
    <w:rsid w:val="004D30FB"/>
    <w:rsid w:val="005A4C34"/>
    <w:rsid w:val="00674417"/>
    <w:rsid w:val="00950CA9"/>
    <w:rsid w:val="00961506"/>
    <w:rsid w:val="00C45FF9"/>
    <w:rsid w:val="00C4725B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34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4B0A30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B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248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8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8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9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8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8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98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uelamaa@blogspot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kpedu.fi/parvessaparemp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2019-10-31T08:25:00Z</dcterms:created>
  <dcterms:modified xsi:type="dcterms:W3CDTF">2019-10-31T08:25:00Z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